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66" w:rsidRDefault="007D6082" w:rsidP="007D6082">
      <w:pPr>
        <w:jc w:val="center"/>
        <w:rPr>
          <w:b/>
        </w:rPr>
      </w:pPr>
      <w:r>
        <w:rPr>
          <w:b/>
        </w:rPr>
        <w:t>POI Lecture</w:t>
      </w:r>
    </w:p>
    <w:p w:rsidR="007D6082" w:rsidRDefault="007D6082" w:rsidP="007D6082"/>
    <w:p w:rsidR="007D6082" w:rsidRDefault="007D6082" w:rsidP="00FC6912">
      <w:pPr>
        <w:pStyle w:val="ListParagraph"/>
        <w:numPr>
          <w:ilvl w:val="0"/>
          <w:numId w:val="1"/>
        </w:numPr>
        <w:ind w:left="360"/>
      </w:pPr>
      <w:r>
        <w:t>Why are POIs important?</w:t>
      </w:r>
    </w:p>
    <w:p w:rsidR="007D6082" w:rsidRDefault="007D6082" w:rsidP="00FC6912">
      <w:pPr>
        <w:pStyle w:val="ListParagraph"/>
        <w:numPr>
          <w:ilvl w:val="1"/>
          <w:numId w:val="1"/>
        </w:numPr>
        <w:ind w:left="1080"/>
      </w:pPr>
      <w:r>
        <w:t>Establishes you are a good debater/intellectually dominant</w:t>
      </w:r>
    </w:p>
    <w:p w:rsidR="007D6082" w:rsidRDefault="007D6082" w:rsidP="00FC6912">
      <w:pPr>
        <w:pStyle w:val="ListParagraph"/>
        <w:numPr>
          <w:ilvl w:val="1"/>
          <w:numId w:val="1"/>
        </w:numPr>
        <w:ind w:left="1080"/>
      </w:pPr>
      <w:r>
        <w:t>Direct engagement with the other team</w:t>
      </w:r>
      <w:r w:rsidR="00AE6B61">
        <w:t>, often the most meaningful in the round</w:t>
      </w:r>
    </w:p>
    <w:p w:rsidR="007D6082" w:rsidRDefault="007D6082" w:rsidP="00FC6912">
      <w:pPr>
        <w:pStyle w:val="ListParagraph"/>
        <w:numPr>
          <w:ilvl w:val="1"/>
          <w:numId w:val="1"/>
        </w:numPr>
        <w:ind w:left="1080"/>
      </w:pPr>
      <w:r>
        <w:t>Only 1 on 1 interaction with the other team</w:t>
      </w:r>
    </w:p>
    <w:p w:rsidR="0077314A" w:rsidRDefault="007D6082" w:rsidP="0077314A">
      <w:pPr>
        <w:pStyle w:val="ListParagraph"/>
        <w:numPr>
          <w:ilvl w:val="1"/>
          <w:numId w:val="1"/>
        </w:numPr>
        <w:ind w:left="1080"/>
      </w:pPr>
      <w:bookmarkStart w:id="0" w:name="_GoBack"/>
      <w:bookmarkEnd w:id="0"/>
      <w:r>
        <w:t>Remaining relevant throughout the debate/show that you will have something good to say once your turn comes</w:t>
      </w:r>
    </w:p>
    <w:p w:rsidR="007D6082" w:rsidRDefault="007D6082" w:rsidP="00FC6912">
      <w:pPr>
        <w:pStyle w:val="ListParagraph"/>
        <w:numPr>
          <w:ilvl w:val="0"/>
          <w:numId w:val="1"/>
        </w:numPr>
        <w:ind w:left="360"/>
      </w:pPr>
      <w:r>
        <w:t>Making a POI</w:t>
      </w:r>
    </w:p>
    <w:p w:rsidR="007D6082" w:rsidRDefault="007D6082" w:rsidP="00FC6912">
      <w:pPr>
        <w:pStyle w:val="ListParagraph"/>
        <w:numPr>
          <w:ilvl w:val="1"/>
          <w:numId w:val="1"/>
        </w:numPr>
        <w:ind w:left="1080"/>
      </w:pPr>
      <w:r>
        <w:t>Short and sweet – reduces the time they have to think about it, shows adjudicator that you’re in control of the ideas</w:t>
      </w:r>
    </w:p>
    <w:p w:rsidR="007D6082" w:rsidRDefault="007D6082" w:rsidP="00FC6912">
      <w:pPr>
        <w:pStyle w:val="ListParagraph"/>
        <w:numPr>
          <w:ilvl w:val="1"/>
          <w:numId w:val="1"/>
        </w:numPr>
        <w:ind w:left="1080"/>
      </w:pPr>
      <w:r>
        <w:t>Does not have to be about what they’re talking about at that moment (bad vs good teams)</w:t>
      </w:r>
      <w:r w:rsidR="004276D5">
        <w:t>, issues are always live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Do not flag a POI (don’t be distracting when you stand up, don’t say anything), be respectful/calm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Doesn’t have to be a question, can be a statement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Don’t ask for an explanation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Don’t be a pest</w:t>
      </w:r>
      <w:r w:rsidR="008846A3">
        <w:t>, respectful intervals (2-3 times each speech is enough)</w:t>
      </w:r>
    </w:p>
    <w:p w:rsidR="005B0531" w:rsidRDefault="005B0531" w:rsidP="00FC6912">
      <w:pPr>
        <w:pStyle w:val="ListParagraph"/>
        <w:numPr>
          <w:ilvl w:val="1"/>
          <w:numId w:val="1"/>
        </w:numPr>
        <w:ind w:left="1080"/>
      </w:pPr>
      <w:r>
        <w:t>If they ask you to repeat, do it really slowly (be respectful/cooperative)</w:t>
      </w:r>
    </w:p>
    <w:p w:rsidR="007D6082" w:rsidRDefault="007D6082" w:rsidP="00FC6912">
      <w:pPr>
        <w:pStyle w:val="ListParagraph"/>
        <w:numPr>
          <w:ilvl w:val="0"/>
          <w:numId w:val="1"/>
        </w:numPr>
        <w:ind w:left="360"/>
      </w:pPr>
      <w:r>
        <w:t>Planning POIs</w:t>
      </w:r>
    </w:p>
    <w:p w:rsidR="007D6082" w:rsidRDefault="007D6082" w:rsidP="00FC6912">
      <w:pPr>
        <w:pStyle w:val="ListParagraph"/>
        <w:numPr>
          <w:ilvl w:val="1"/>
          <w:numId w:val="1"/>
        </w:numPr>
        <w:ind w:left="1080"/>
      </w:pPr>
      <w:r>
        <w:t>Plan a few questions before the debate starts – what would be a difficult question?</w:t>
      </w:r>
    </w:p>
    <w:p w:rsidR="007D6082" w:rsidRDefault="007D6082" w:rsidP="00FC6912">
      <w:pPr>
        <w:pStyle w:val="ListParagraph"/>
        <w:numPr>
          <w:ilvl w:val="1"/>
          <w:numId w:val="1"/>
        </w:numPr>
        <w:ind w:left="1080"/>
      </w:pPr>
      <w:r>
        <w:t xml:space="preserve">Rehearse your points – know exactly what you’re going to say </w:t>
      </w:r>
      <w:r>
        <w:rPr>
          <w:i/>
        </w:rPr>
        <w:t>before</w:t>
      </w:r>
      <w:r>
        <w:t xml:space="preserve"> you stand up (aura of command)</w:t>
      </w:r>
    </w:p>
    <w:p w:rsidR="007D6082" w:rsidRDefault="007D6082" w:rsidP="00FC6912">
      <w:pPr>
        <w:pStyle w:val="ListParagraph"/>
        <w:numPr>
          <w:ilvl w:val="0"/>
          <w:numId w:val="1"/>
        </w:numPr>
        <w:ind w:left="360"/>
      </w:pPr>
      <w:r>
        <w:t>Think about how they will answer your POI</w:t>
      </w:r>
    </w:p>
    <w:p w:rsidR="007D6082" w:rsidRDefault="007D6082" w:rsidP="00FC6912">
      <w:pPr>
        <w:pStyle w:val="ListParagraph"/>
        <w:numPr>
          <w:ilvl w:val="1"/>
          <w:numId w:val="1"/>
        </w:numPr>
        <w:ind w:left="1080"/>
      </w:pPr>
      <w:r>
        <w:t>Don’t ask a question with an easy/harmful answer</w:t>
      </w:r>
    </w:p>
    <w:p w:rsidR="007D6082" w:rsidRDefault="007D6082" w:rsidP="00FC6912">
      <w:pPr>
        <w:pStyle w:val="ListParagraph"/>
        <w:numPr>
          <w:ilvl w:val="1"/>
          <w:numId w:val="1"/>
        </w:numPr>
        <w:ind w:left="1080"/>
      </w:pPr>
      <w:r>
        <w:t>No yes or no questions</w:t>
      </w:r>
    </w:p>
    <w:p w:rsidR="007D6082" w:rsidRDefault="007D6082" w:rsidP="00FC6912">
      <w:pPr>
        <w:pStyle w:val="ListParagraph"/>
        <w:numPr>
          <w:ilvl w:val="1"/>
          <w:numId w:val="1"/>
        </w:numPr>
        <w:ind w:left="1080"/>
      </w:pPr>
      <w:r>
        <w:t>Craft difficult to answer POIs</w:t>
      </w:r>
    </w:p>
    <w:p w:rsidR="00BA7659" w:rsidRDefault="007D6082" w:rsidP="00FC6912">
      <w:pPr>
        <w:pStyle w:val="ListParagraph"/>
        <w:numPr>
          <w:ilvl w:val="2"/>
          <w:numId w:val="1"/>
        </w:numPr>
        <w:ind w:left="1800"/>
      </w:pPr>
      <w:r>
        <w:t>Should be challenging</w:t>
      </w:r>
    </w:p>
    <w:p w:rsidR="00BA7659" w:rsidRDefault="00BA7659" w:rsidP="00FC6912">
      <w:pPr>
        <w:pStyle w:val="ListParagraph"/>
        <w:numPr>
          <w:ilvl w:val="2"/>
          <w:numId w:val="1"/>
        </w:numPr>
        <w:ind w:left="1800"/>
      </w:pPr>
      <w:r>
        <w:t>S</w:t>
      </w:r>
      <w:r w:rsidR="007D6082">
        <w:t>omething they haven’</w:t>
      </w:r>
      <w:r>
        <w:t>t considered</w:t>
      </w:r>
    </w:p>
    <w:p w:rsidR="007D6082" w:rsidRDefault="00BA7659" w:rsidP="00FC6912">
      <w:pPr>
        <w:pStyle w:val="ListParagraph"/>
        <w:numPr>
          <w:ilvl w:val="2"/>
          <w:numId w:val="1"/>
        </w:numPr>
        <w:ind w:left="1800"/>
      </w:pPr>
      <w:r>
        <w:t>D</w:t>
      </w:r>
      <w:r w:rsidR="007D6082">
        <w:t>oesn’t fit in with their already existing logi</w:t>
      </w:r>
      <w:r>
        <w:t>c (if they have a premise that offers an easy answer to your question – it’s a bad question)</w:t>
      </w:r>
    </w:p>
    <w:p w:rsidR="00BA7659" w:rsidRDefault="00BA7659" w:rsidP="00FC6912">
      <w:pPr>
        <w:pStyle w:val="ListParagraph"/>
        <w:numPr>
          <w:ilvl w:val="0"/>
          <w:numId w:val="1"/>
        </w:numPr>
        <w:ind w:left="360"/>
      </w:pPr>
      <w:r>
        <w:t>Timing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Best time to ask a POI is when they’ll take it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Usually take between major arguments or at a stopping point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Don’t rise when they’re answering another POI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Don’t try to confuse/distract them – won’t work on good teams and leads to lower quality POIs</w:t>
      </w:r>
    </w:p>
    <w:p w:rsidR="00BA7659" w:rsidRDefault="00BA7659" w:rsidP="00FC6912">
      <w:pPr>
        <w:pStyle w:val="ListParagraph"/>
        <w:numPr>
          <w:ilvl w:val="0"/>
          <w:numId w:val="1"/>
        </w:numPr>
        <w:ind w:left="360"/>
      </w:pPr>
      <w:r>
        <w:t>Watch the judges (can’t persuade other team)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Gives you an understanding of what they think of your point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If they like it, keep going</w:t>
      </w:r>
    </w:p>
    <w:p w:rsidR="00BA7659" w:rsidRDefault="00BA7659" w:rsidP="00FC6912">
      <w:pPr>
        <w:pStyle w:val="ListParagraph"/>
        <w:numPr>
          <w:ilvl w:val="0"/>
          <w:numId w:val="1"/>
        </w:numPr>
        <w:ind w:left="360"/>
      </w:pPr>
      <w:r>
        <w:t>Follow up later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Use their answers to frame your argument in your speech</w:t>
      </w:r>
    </w:p>
    <w:p w:rsidR="00BA7659" w:rsidRDefault="00BA7659" w:rsidP="00FC6912">
      <w:pPr>
        <w:pStyle w:val="ListParagraph"/>
        <w:numPr>
          <w:ilvl w:val="1"/>
          <w:numId w:val="1"/>
        </w:numPr>
        <w:ind w:left="1080"/>
      </w:pPr>
      <w:r>
        <w:t>Sometimes they can make admissions</w:t>
      </w:r>
    </w:p>
    <w:p w:rsidR="00B30A60" w:rsidRDefault="00B30A60" w:rsidP="00FC6912">
      <w:pPr>
        <w:pStyle w:val="ListParagraph"/>
        <w:numPr>
          <w:ilvl w:val="0"/>
          <w:numId w:val="1"/>
        </w:numPr>
        <w:ind w:left="360"/>
      </w:pPr>
      <w:r>
        <w:t>Taking POIs</w:t>
      </w:r>
      <w:r w:rsidRPr="00B30A60">
        <w:t xml:space="preserve"> </w:t>
      </w:r>
    </w:p>
    <w:p w:rsidR="00B30A60" w:rsidRDefault="00B30A60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If you didn’t understand or hear them, that’s their fault – don’t</w:t>
      </w:r>
      <w:r w:rsidR="004276D5">
        <w:t xml:space="preserve"> ever</w:t>
      </w:r>
      <w:r>
        <w:t xml:space="preserve"> </w:t>
      </w:r>
      <w:r w:rsidR="004276D5">
        <w:t>let them repeat it</w:t>
      </w:r>
      <w:r>
        <w:t>, just say it’s confusing or give a random answer</w:t>
      </w:r>
      <w:r w:rsidRPr="00B30A60">
        <w:t xml:space="preserve"> </w:t>
      </w:r>
    </w:p>
    <w:p w:rsidR="00B30A60" w:rsidRDefault="00B30A60" w:rsidP="00FC6912">
      <w:pPr>
        <w:pStyle w:val="ListParagraph"/>
        <w:numPr>
          <w:ilvl w:val="1"/>
          <w:numId w:val="1"/>
        </w:numPr>
        <w:ind w:left="1080"/>
      </w:pPr>
      <w:r>
        <w:lastRenderedPageBreak/>
        <w:t>Look at the judge</w:t>
      </w:r>
    </w:p>
    <w:p w:rsidR="00B30A60" w:rsidRDefault="00B30A60" w:rsidP="00FC6912">
      <w:pPr>
        <w:pStyle w:val="ListParagraph"/>
        <w:numPr>
          <w:ilvl w:val="1"/>
          <w:numId w:val="1"/>
        </w:numPr>
        <w:ind w:left="1080"/>
      </w:pPr>
      <w:r>
        <w:t>Wave them down if they take too long (be fairly generous)</w:t>
      </w:r>
    </w:p>
    <w:p w:rsidR="00B30A60" w:rsidRDefault="00B30A60" w:rsidP="00FC6912">
      <w:pPr>
        <w:pStyle w:val="ListParagraph"/>
        <w:numPr>
          <w:ilvl w:val="1"/>
          <w:numId w:val="1"/>
        </w:numPr>
        <w:ind w:left="1080"/>
      </w:pPr>
      <w:r>
        <w:t>Two part questions, answer more convenient part or wave them down during the second part</w:t>
      </w:r>
    </w:p>
    <w:p w:rsidR="0023145C" w:rsidRDefault="0023145C" w:rsidP="00FC6912">
      <w:pPr>
        <w:pStyle w:val="ListParagraph"/>
        <w:numPr>
          <w:ilvl w:val="0"/>
          <w:numId w:val="1"/>
        </w:numPr>
        <w:ind w:left="360"/>
      </w:pPr>
      <w:r>
        <w:t>Responding</w:t>
      </w:r>
      <w:r w:rsidR="00B30A60">
        <w:t xml:space="preserve"> to POIs</w:t>
      </w:r>
    </w:p>
    <w:p w:rsidR="0023145C" w:rsidRDefault="0023145C" w:rsidP="00FC6912">
      <w:pPr>
        <w:pStyle w:val="ListParagraph"/>
        <w:numPr>
          <w:ilvl w:val="1"/>
          <w:numId w:val="1"/>
        </w:numPr>
        <w:ind w:left="1080"/>
      </w:pPr>
      <w:r>
        <w:t>Short answers – longer answers detract from your speech and make you appear uncertain</w:t>
      </w:r>
    </w:p>
    <w:p w:rsidR="00B30A60" w:rsidRDefault="0023145C" w:rsidP="00FC6912">
      <w:pPr>
        <w:pStyle w:val="ListParagraph"/>
        <w:numPr>
          <w:ilvl w:val="1"/>
          <w:numId w:val="1"/>
        </w:numPr>
        <w:ind w:left="1080"/>
      </w:pPr>
      <w:r>
        <w:t>Look as confident as possible, be in control</w:t>
      </w:r>
    </w:p>
    <w:p w:rsidR="0023145C" w:rsidRDefault="0023145C" w:rsidP="00FC6912">
      <w:pPr>
        <w:pStyle w:val="ListParagraph"/>
        <w:numPr>
          <w:ilvl w:val="1"/>
          <w:numId w:val="1"/>
        </w:numPr>
        <w:ind w:left="1080"/>
      </w:pPr>
      <w:r>
        <w:t>Offensive answers (turning their questions)</w:t>
      </w:r>
    </w:p>
    <w:p w:rsidR="0023145C" w:rsidRDefault="0023145C" w:rsidP="00FC6912">
      <w:pPr>
        <w:pStyle w:val="ListParagraph"/>
        <w:numPr>
          <w:ilvl w:val="2"/>
          <w:numId w:val="1"/>
        </w:numPr>
        <w:ind w:left="1800"/>
      </w:pPr>
      <w:r>
        <w:t xml:space="preserve">“Isn’t this going to cost a lot of money” </w:t>
      </w:r>
      <w:r>
        <w:sym w:font="Wingdings" w:char="F0E0"/>
      </w:r>
      <w:r>
        <w:t xml:space="preserve"> “No, it will save money” vs “It will only cost a little bit” (reflexive response)</w:t>
      </w:r>
    </w:p>
    <w:p w:rsidR="0023145C" w:rsidRDefault="0023145C" w:rsidP="00FC6912">
      <w:pPr>
        <w:pStyle w:val="ListParagraph"/>
        <w:numPr>
          <w:ilvl w:val="2"/>
          <w:numId w:val="1"/>
        </w:numPr>
        <w:ind w:left="1800"/>
      </w:pPr>
      <w:r>
        <w:t>Still have to think of a response, think really hard!</w:t>
      </w:r>
    </w:p>
    <w:p w:rsidR="0023145C" w:rsidRDefault="0023145C" w:rsidP="00FC6912">
      <w:pPr>
        <w:pStyle w:val="ListParagraph"/>
        <w:numPr>
          <w:ilvl w:val="0"/>
          <w:numId w:val="1"/>
        </w:numPr>
        <w:ind w:left="360"/>
      </w:pPr>
      <w:r>
        <w:t>Dismissing points</w:t>
      </w:r>
    </w:p>
    <w:p w:rsidR="0023145C" w:rsidRDefault="0023145C" w:rsidP="00FC6912">
      <w:pPr>
        <w:pStyle w:val="ListParagraph"/>
        <w:numPr>
          <w:ilvl w:val="1"/>
          <w:numId w:val="1"/>
        </w:numPr>
        <w:ind w:left="1080"/>
      </w:pPr>
      <w:r>
        <w:t>No thank you, not at this time</w:t>
      </w:r>
    </w:p>
    <w:p w:rsidR="0023145C" w:rsidRDefault="0023145C" w:rsidP="00FC6912">
      <w:pPr>
        <w:pStyle w:val="ListParagraph"/>
        <w:numPr>
          <w:ilvl w:val="1"/>
          <w:numId w:val="1"/>
        </w:numPr>
        <w:ind w:left="1080"/>
      </w:pPr>
      <w:r>
        <w:t>Non-verbal – doesn’t interrupt your speech (non-debaters think it’s rude, might not be best at JDC)</w:t>
      </w:r>
    </w:p>
    <w:p w:rsidR="0023145C" w:rsidRDefault="0023145C" w:rsidP="00FC6912">
      <w:pPr>
        <w:pStyle w:val="ListParagraph"/>
        <w:numPr>
          <w:ilvl w:val="1"/>
          <w:numId w:val="1"/>
        </w:numPr>
        <w:ind w:left="1080"/>
      </w:pPr>
      <w:r>
        <w:t>Be polite, no sense in confrontational responses</w:t>
      </w:r>
    </w:p>
    <w:p w:rsidR="0023145C" w:rsidRDefault="0023145C" w:rsidP="00FC6912">
      <w:pPr>
        <w:pStyle w:val="ListParagraph"/>
        <w:numPr>
          <w:ilvl w:val="0"/>
          <w:numId w:val="1"/>
        </w:numPr>
        <w:ind w:left="360"/>
      </w:pPr>
      <w:r>
        <w:t>When to take</w:t>
      </w:r>
    </w:p>
    <w:p w:rsidR="0023145C" w:rsidRDefault="0023145C" w:rsidP="00FC6912">
      <w:pPr>
        <w:pStyle w:val="ListParagraph"/>
        <w:numPr>
          <w:ilvl w:val="1"/>
          <w:numId w:val="1"/>
        </w:numPr>
        <w:ind w:left="1080"/>
      </w:pPr>
      <w:r>
        <w:t>When you’re ready</w:t>
      </w:r>
    </w:p>
    <w:p w:rsidR="0023145C" w:rsidRDefault="0023145C" w:rsidP="00FC6912">
      <w:pPr>
        <w:pStyle w:val="ListParagraph"/>
        <w:numPr>
          <w:ilvl w:val="1"/>
          <w:numId w:val="1"/>
        </w:numPr>
        <w:ind w:left="1080"/>
      </w:pPr>
      <w:r>
        <w:t>Literally put a star on your paper for when you’re ready</w:t>
      </w:r>
    </w:p>
    <w:p w:rsidR="0023145C" w:rsidRDefault="0023145C" w:rsidP="00FC6912">
      <w:pPr>
        <w:pStyle w:val="ListParagraph"/>
        <w:numPr>
          <w:ilvl w:val="2"/>
          <w:numId w:val="1"/>
        </w:numPr>
        <w:ind w:left="1800"/>
      </w:pPr>
      <w:r>
        <w:t>Between refutation and argumentation</w:t>
      </w:r>
    </w:p>
    <w:p w:rsidR="0023145C" w:rsidRDefault="0023145C" w:rsidP="00FC6912">
      <w:pPr>
        <w:pStyle w:val="ListParagraph"/>
        <w:numPr>
          <w:ilvl w:val="2"/>
          <w:numId w:val="1"/>
        </w:numPr>
        <w:ind w:left="1800"/>
      </w:pPr>
      <w:r>
        <w:t>Between first and second major argument</w:t>
      </w:r>
    </w:p>
    <w:p w:rsidR="0023145C" w:rsidRDefault="0023145C" w:rsidP="00FC6912">
      <w:pPr>
        <w:pStyle w:val="ListParagraph"/>
        <w:numPr>
          <w:ilvl w:val="2"/>
          <w:numId w:val="1"/>
        </w:numPr>
        <w:ind w:left="1800"/>
      </w:pPr>
      <w:r>
        <w:t>Don’t take too late</w:t>
      </w:r>
    </w:p>
    <w:p w:rsidR="0023145C" w:rsidRDefault="0023145C" w:rsidP="00FC6912">
      <w:pPr>
        <w:pStyle w:val="ListParagraph"/>
        <w:numPr>
          <w:ilvl w:val="1"/>
          <w:numId w:val="1"/>
        </w:numPr>
        <w:ind w:left="1080"/>
      </w:pPr>
      <w:r>
        <w:t>If nobody is standing when you’re ready, you’re probably doing well</w:t>
      </w:r>
      <w:r w:rsidRPr="0023145C">
        <w:t xml:space="preserve"> </w:t>
      </w:r>
    </w:p>
    <w:p w:rsidR="0023145C" w:rsidRDefault="0023145C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Do not beg for questions</w:t>
      </w:r>
    </w:p>
    <w:p w:rsidR="0023145C" w:rsidRDefault="0023145C" w:rsidP="00FC6912">
      <w:pPr>
        <w:pStyle w:val="ListParagraph"/>
        <w:numPr>
          <w:ilvl w:val="0"/>
          <w:numId w:val="1"/>
        </w:numPr>
        <w:ind w:left="360"/>
      </w:pPr>
      <w:r>
        <w:t>How many to take</w:t>
      </w:r>
    </w:p>
    <w:p w:rsidR="0023145C" w:rsidRDefault="0023145C" w:rsidP="00FC6912">
      <w:pPr>
        <w:pStyle w:val="ListParagraph"/>
        <w:numPr>
          <w:ilvl w:val="1"/>
          <w:numId w:val="1"/>
        </w:numPr>
        <w:ind w:left="1080"/>
      </w:pPr>
      <w:r>
        <w:t>Take two</w:t>
      </w:r>
    </w:p>
    <w:p w:rsidR="0023145C" w:rsidRDefault="0023145C" w:rsidP="00FC6912">
      <w:pPr>
        <w:pStyle w:val="ListParagraph"/>
        <w:numPr>
          <w:ilvl w:val="1"/>
          <w:numId w:val="1"/>
        </w:numPr>
        <w:ind w:left="1080"/>
      </w:pPr>
      <w:r>
        <w:t xml:space="preserve">Sometimes each team takes three </w:t>
      </w:r>
      <w:r>
        <w:t>(possible punishments)</w:t>
      </w:r>
    </w:p>
    <w:p w:rsidR="005B0531" w:rsidRDefault="005B0531" w:rsidP="00FC6912">
      <w:pPr>
        <w:pStyle w:val="ListParagraph"/>
        <w:numPr>
          <w:ilvl w:val="1"/>
          <w:numId w:val="1"/>
        </w:numPr>
        <w:ind w:left="1080"/>
      </w:pPr>
      <w:r>
        <w:t>After you’re done, just wave the rest down – don’t say you aren’t taking any more</w:t>
      </w:r>
    </w:p>
    <w:p w:rsidR="005B0531" w:rsidRDefault="005B0531" w:rsidP="00FC6912">
      <w:pPr>
        <w:pStyle w:val="ListParagraph"/>
        <w:numPr>
          <w:ilvl w:val="1"/>
          <w:numId w:val="1"/>
        </w:numPr>
        <w:ind w:left="1080"/>
      </w:pPr>
      <w:r>
        <w:t>Don’t be vengeful – judges just want to see a good debate</w:t>
      </w:r>
    </w:p>
    <w:p w:rsidR="0023145C" w:rsidRDefault="0023145C" w:rsidP="00FC6912">
      <w:pPr>
        <w:pStyle w:val="ListParagraph"/>
        <w:numPr>
          <w:ilvl w:val="0"/>
          <w:numId w:val="1"/>
        </w:numPr>
        <w:tabs>
          <w:tab w:val="left" w:pos="6195"/>
        </w:tabs>
        <w:ind w:left="360"/>
      </w:pPr>
      <w:r>
        <w:t>Who to take from</w:t>
      </w:r>
    </w:p>
    <w:p w:rsidR="0023145C" w:rsidRDefault="0023145C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Courage vs cowardice</w:t>
      </w:r>
    </w:p>
    <w:p w:rsidR="0023145C" w:rsidRDefault="0023145C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If you’re really worried, take it from the weak link</w:t>
      </w:r>
    </w:p>
    <w:p w:rsidR="0023145C" w:rsidRDefault="0023145C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If you want to win, take from the strongest member</w:t>
      </w:r>
    </w:p>
    <w:p w:rsidR="0023145C" w:rsidRDefault="0023145C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Take one from top team and one from the bottom (unless there is a major strength difference)</w:t>
      </w:r>
    </w:p>
    <w:p w:rsidR="00B30A60" w:rsidRDefault="00B30A60" w:rsidP="00FC6912">
      <w:pPr>
        <w:pStyle w:val="ListParagraph"/>
        <w:numPr>
          <w:ilvl w:val="0"/>
          <w:numId w:val="1"/>
        </w:numPr>
        <w:tabs>
          <w:tab w:val="left" w:pos="6195"/>
        </w:tabs>
        <w:ind w:left="360"/>
      </w:pPr>
      <w:r>
        <w:t>When you have no idea how to answer</w:t>
      </w:r>
    </w:p>
    <w:p w:rsidR="00B30A60" w:rsidRDefault="00B30A60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Don’t look uncertain, say I’m glad you asked me that question or something like that – think of an answer in the meantime</w:t>
      </w:r>
    </w:p>
    <w:p w:rsidR="00B30A60" w:rsidRDefault="00B30A60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Debate is a show</w:t>
      </w:r>
    </w:p>
    <w:p w:rsidR="00B30A60" w:rsidRDefault="00B30A60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Worst case, say you’ll answer it in your next point – do not forget, looks incredibly weak otherwise, be explicit that you’re answering it</w:t>
      </w:r>
    </w:p>
    <w:p w:rsidR="00B30A60" w:rsidRDefault="00B30A60" w:rsidP="00FC6912">
      <w:pPr>
        <w:pStyle w:val="ListParagraph"/>
        <w:numPr>
          <w:ilvl w:val="0"/>
          <w:numId w:val="1"/>
        </w:numPr>
        <w:tabs>
          <w:tab w:val="left" w:pos="6195"/>
        </w:tabs>
        <w:ind w:left="360"/>
      </w:pPr>
      <w:r>
        <w:t>Follow up on it</w:t>
      </w:r>
    </w:p>
    <w:p w:rsidR="00B30A60" w:rsidRDefault="00B30A60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If they ask a bad question, use it</w:t>
      </w:r>
    </w:p>
    <w:p w:rsidR="00B30A60" w:rsidRPr="0023145C" w:rsidRDefault="00B30A60" w:rsidP="00FC6912">
      <w:pPr>
        <w:pStyle w:val="ListParagraph"/>
        <w:numPr>
          <w:ilvl w:val="1"/>
          <w:numId w:val="1"/>
        </w:numPr>
        <w:tabs>
          <w:tab w:val="left" w:pos="6195"/>
        </w:tabs>
        <w:ind w:left="1080"/>
      </w:pPr>
      <w:r>
        <w:t>It’s a resource, use what you can and take advantage of their answers</w:t>
      </w:r>
    </w:p>
    <w:sectPr w:rsidR="00B30A60" w:rsidRPr="00231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64CB2"/>
    <w:multiLevelType w:val="hybridMultilevel"/>
    <w:tmpl w:val="77C8B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E"/>
    <w:rsid w:val="0023145C"/>
    <w:rsid w:val="002F47BA"/>
    <w:rsid w:val="003A42CE"/>
    <w:rsid w:val="004276D5"/>
    <w:rsid w:val="005B0531"/>
    <w:rsid w:val="0077314A"/>
    <w:rsid w:val="007D6082"/>
    <w:rsid w:val="008846A3"/>
    <w:rsid w:val="00916B3F"/>
    <w:rsid w:val="00AC4966"/>
    <w:rsid w:val="00AD635A"/>
    <w:rsid w:val="00AE6B61"/>
    <w:rsid w:val="00B30A60"/>
    <w:rsid w:val="00BA7659"/>
    <w:rsid w:val="00FC6912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B0D0-9F11-4C95-A760-CCF3FC27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Charbonneau</dc:creator>
  <cp:keywords/>
  <dc:description/>
  <cp:lastModifiedBy>Ashton Charbonneau</cp:lastModifiedBy>
  <cp:revision>9</cp:revision>
  <dcterms:created xsi:type="dcterms:W3CDTF">2014-11-06T20:27:00Z</dcterms:created>
  <dcterms:modified xsi:type="dcterms:W3CDTF">2014-11-06T22:03:00Z</dcterms:modified>
</cp:coreProperties>
</file>